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C2" w:rsidRDefault="00CA6C63" w:rsidP="00D96FDC">
      <w:pPr>
        <w:spacing w:line="360" w:lineRule="auto"/>
        <w:jc w:val="both"/>
      </w:pPr>
      <w:r>
        <w:t xml:space="preserve">Secondo quanto previsto dall’art. 9 del D. </w:t>
      </w:r>
      <w:proofErr w:type="spellStart"/>
      <w:r>
        <w:t>lgs</w:t>
      </w:r>
      <w:proofErr w:type="spellEnd"/>
      <w:r>
        <w:t xml:space="preserve">. 66/2017, integrato e modificato dal D. </w:t>
      </w:r>
      <w:proofErr w:type="spellStart"/>
      <w:r>
        <w:t>lgs</w:t>
      </w:r>
      <w:proofErr w:type="spellEnd"/>
      <w:r>
        <w:t>. 96/2019, il GLI, istituito presso ciascuna istituzione scolastica, è composto da docenti curricolari, docenti di sostegno e, eventualmente da personale ATA, nonché da specialisti della Azienda sanitaria locale e del territorio di riferimento dell’istituzione scolastica. Il gruppo è nominato e presieduto dal Dirigente scolastico ed ha il compito di supportare il collegio dei docenti nella definizione e realizzazione del Piano per l’inclusione nonché i docenti contitolari e i consigli di classe nell’attuazione dei PEI. In sede di definizione e attuazione del Piano di inclusione, il GLI si avvale della consulenza e del supporto degli studenti, dei genitori e può avvalersi della consulenza dei rappresentanti delle associazioni delle persone con disabilità maggiormente rappresentative del territorio nell’inclusione scolastica. Prima della nomina con decreto dirigenziale, il DS comunica al Collegio i componenti che ne faranno parte per funzioni.</w:t>
      </w:r>
    </w:p>
    <w:p w:rsidR="00CA6C63" w:rsidRDefault="00CA6C63" w:rsidP="00CA6C63">
      <w:pPr>
        <w:spacing w:line="360" w:lineRule="auto"/>
      </w:pPr>
    </w:p>
    <w:p w:rsidR="00CA6C63" w:rsidRPr="00662DA9" w:rsidRDefault="00CA6C63" w:rsidP="00CA6C63">
      <w:pPr>
        <w:spacing w:line="360" w:lineRule="auto"/>
        <w:rPr>
          <w:b/>
        </w:rPr>
      </w:pPr>
      <w:r w:rsidRPr="00662DA9">
        <w:rPr>
          <w:b/>
        </w:rPr>
        <w:t>Composizione GLI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Coordinatore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Dirigente Scolastico</w:t>
            </w: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Funzione strumentale inclusione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Referente BES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Rappresentante genitore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ASSOCIAZIONI PERSONE CON DISABILITÀ MAGGIORMENTE RAPPRESENTATIVE DEL TERRITORIO NELL’INCLUSIONE SCOLASTICA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SPECIALISTI DELLA AZIENDA SANITARIA LOCALE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Rappresentante Ente Locale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Docente Curricolare</w:t>
            </w:r>
            <w:r w:rsidR="000E76F2">
              <w:t xml:space="preserve"> per ordine di scuola</w:t>
            </w:r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  <w:tr w:rsidR="00CA6C63" w:rsidTr="00CA6C63"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  <w:r>
              <w:t>Docente di Sostegno</w:t>
            </w:r>
            <w:r w:rsidR="000E76F2">
              <w:t xml:space="preserve"> per ordine di scuola</w:t>
            </w:r>
            <w:bookmarkStart w:id="0" w:name="_GoBack"/>
            <w:bookmarkEnd w:id="0"/>
          </w:p>
        </w:tc>
        <w:tc>
          <w:tcPr>
            <w:tcW w:w="4814" w:type="dxa"/>
          </w:tcPr>
          <w:p w:rsidR="00CA6C63" w:rsidRDefault="00CA6C63" w:rsidP="00CA6C63">
            <w:pPr>
              <w:spacing w:line="360" w:lineRule="auto"/>
            </w:pPr>
          </w:p>
        </w:tc>
      </w:tr>
    </w:tbl>
    <w:p w:rsidR="00CA6C63" w:rsidRDefault="00CA6C63" w:rsidP="00CA6C63">
      <w:pPr>
        <w:spacing w:line="360" w:lineRule="auto"/>
      </w:pPr>
    </w:p>
    <w:sectPr w:rsidR="00CA6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7D"/>
    <w:rsid w:val="000E76F2"/>
    <w:rsid w:val="00662DA9"/>
    <w:rsid w:val="00A235C2"/>
    <w:rsid w:val="00CA6C63"/>
    <w:rsid w:val="00D96FDC"/>
    <w:rsid w:val="00E6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B15F"/>
  <w15:chartTrackingRefBased/>
  <w15:docId w15:val="{34B56F23-7EA8-453F-82FC-8BA8AE7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2024-08-27T10:48:00Z</dcterms:created>
  <dcterms:modified xsi:type="dcterms:W3CDTF">2024-08-27T10:53:00Z</dcterms:modified>
</cp:coreProperties>
</file>